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</w:t>
      </w:r>
      <w:r>
        <w:rPr>
          <w:rFonts w:hint="eastAsia"/>
        </w:rPr>
        <w:t>　　　　　</w:t>
      </w:r>
      <w:r>
        <w:rPr>
          <w:rFonts w:hint="eastAsia"/>
          <w:spacing w:val="7"/>
          <w:kern w:val="0"/>
          <w:fitText w:val="1980" w:id="1"/>
        </w:rPr>
        <w:t>令和８</w:t>
      </w:r>
      <w:r>
        <w:rPr>
          <w:rFonts w:hint="eastAsia"/>
          <w:snapToGrid w:val="0"/>
          <w:spacing w:val="7"/>
          <w:kern w:val="0"/>
          <w:fitText w:val="1980" w:id="1"/>
        </w:rPr>
        <w:t>年５月</w:t>
      </w:r>
      <w:r>
        <w:rPr>
          <w:rFonts w:hint="eastAsia"/>
          <w:snapToGrid w:val="0"/>
          <w:spacing w:val="7"/>
          <w:kern w:val="0"/>
          <w:fitText w:val="1980" w:id="1"/>
        </w:rPr>
        <w:t>22</w:t>
      </w:r>
      <w:r>
        <w:rPr>
          <w:rFonts w:hint="eastAsia"/>
          <w:snapToGrid w:val="0"/>
          <w:spacing w:val="3"/>
          <w:kern w:val="0"/>
          <w:fitText w:val="1980" w:id="1"/>
        </w:rPr>
        <w:t>日</w:t>
      </w:r>
    </w:p>
    <w:p>
      <w:pPr>
        <w:pStyle w:val="0"/>
        <w:jc w:val="right"/>
        <w:rPr>
          <w:rFonts w:hint="default"/>
          <w:kern w:val="0"/>
        </w:rPr>
      </w:pPr>
      <w:r>
        <w:rPr>
          <w:rFonts w:hint="eastAsia"/>
          <w:spacing w:val="9"/>
          <w:kern w:val="0"/>
          <w:fitText w:val="1980" w:id="2"/>
        </w:rPr>
        <w:t>会</w:t>
      </w:r>
      <w:r>
        <w:rPr>
          <w:rFonts w:hint="eastAsia"/>
          <w:spacing w:val="9"/>
          <w:kern w:val="0"/>
          <w:fitText w:val="1980" w:id="2"/>
        </w:rPr>
        <w:t xml:space="preserve">     </w:t>
      </w:r>
      <w:r>
        <w:rPr>
          <w:rFonts w:hint="eastAsia"/>
          <w:spacing w:val="9"/>
          <w:kern w:val="0"/>
          <w:fitText w:val="1980" w:id="2"/>
        </w:rPr>
        <w:t>議</w:t>
      </w:r>
      <w:r>
        <w:rPr>
          <w:rFonts w:hint="eastAsia"/>
          <w:spacing w:val="9"/>
          <w:kern w:val="0"/>
          <w:fitText w:val="1980" w:id="2"/>
        </w:rPr>
        <w:t xml:space="preserve">     </w:t>
      </w:r>
      <w:r>
        <w:rPr>
          <w:rFonts w:hint="eastAsia"/>
          <w:spacing w:val="2"/>
          <w:kern w:val="0"/>
          <w:fitText w:val="1980" w:id="2"/>
        </w:rPr>
        <w:t>室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outlineLvl w:val="0"/>
        <w:rPr>
          <w:rFonts w:hint="default"/>
        </w:rPr>
      </w:pPr>
      <w:r>
        <w:rPr>
          <w:rFonts w:hint="eastAsia"/>
        </w:rPr>
        <w:t>議　会　運　営　委　員　会　議　案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１．令和８年第２回臨時会運営について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議案等の提出状況及び概要説明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・理事者よりの提出案件</w:t>
      </w:r>
      <w:r>
        <w:rPr>
          <w:rFonts w:hint="eastAsia"/>
        </w:rPr>
        <w:t xml:space="preserve">  </w:t>
      </w:r>
      <w:r>
        <w:rPr>
          <w:rFonts w:hint="eastAsia"/>
        </w:rPr>
        <w:t>　議案７件、承認４件</w:t>
      </w:r>
      <w:r>
        <w:rPr>
          <w:rFonts w:hint="eastAsia"/>
        </w:rPr>
        <w:t xml:space="preserve">  </w:t>
      </w:r>
      <w:r>
        <w:rPr>
          <w:rFonts w:hint="eastAsia"/>
        </w:rPr>
        <w:t>　　計</w:t>
      </w:r>
      <w:r>
        <w:rPr>
          <w:rFonts w:hint="eastAsia"/>
        </w:rPr>
        <w:t>11</w:t>
      </w:r>
      <w:r>
        <w:rPr>
          <w:rFonts w:hint="eastAsia"/>
        </w:rPr>
        <w:t>件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 xml:space="preserve">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>（２）議案等の取扱について</w:t>
      </w:r>
    </w:p>
    <w:p>
      <w:pPr>
        <w:pStyle w:val="0"/>
        <w:ind w:left="2376" w:leftChars="193" w:hanging="1951" w:hangingChars="887"/>
        <w:rPr>
          <w:rFonts w:hint="default"/>
          <w:b w:val="1"/>
        </w:rPr>
      </w:pPr>
      <w:r>
        <w:rPr>
          <w:rFonts w:hint="eastAsia"/>
        </w:rPr>
        <w:t>①</w:t>
      </w:r>
      <w:r>
        <w:rPr>
          <w:rFonts w:hint="eastAsia"/>
          <w:b w:val="0"/>
        </w:rPr>
        <w:t>承認第３号　専決処分の承認を求めることについて</w:t>
      </w:r>
    </w:p>
    <w:p>
      <w:pPr>
        <w:pStyle w:val="0"/>
        <w:ind w:left="2376" w:leftChars="193" w:hanging="1951" w:hangingChars="887"/>
        <w:rPr>
          <w:rFonts w:hint="default"/>
          <w:b w:val="1"/>
        </w:rPr>
      </w:pPr>
      <w:r>
        <w:rPr>
          <w:rFonts w:hint="eastAsia"/>
          <w:b w:val="0"/>
        </w:rPr>
        <w:t>　　　　　　　　（佐呂間町税条例の一部を改正する条例制定について）</w:t>
      </w:r>
    </w:p>
    <w:p>
      <w:pPr>
        <w:pStyle w:val="0"/>
        <w:ind w:left="2376" w:leftChars="193" w:hanging="1951" w:hangingChars="887"/>
        <w:rPr>
          <w:rFonts w:hint="default"/>
          <w:b w:val="1"/>
        </w:rPr>
      </w:pPr>
      <w:r>
        <w:rPr>
          <w:rFonts w:hint="eastAsia"/>
        </w:rPr>
        <w:t>②議案第２号　工事請負契約の締結について（新庁舎建設工事　建築主体）</w:t>
      </w:r>
    </w:p>
    <w:p>
      <w:pPr>
        <w:pStyle w:val="0"/>
        <w:ind w:left="2376" w:leftChars="193" w:hanging="1951" w:hangingChars="887"/>
        <w:rPr>
          <w:rFonts w:hint="default"/>
          <w:b w:val="1"/>
        </w:rPr>
      </w:pPr>
      <w:r>
        <w:rPr>
          <w:rFonts w:hint="eastAsia"/>
        </w:rPr>
        <w:t>③議案第３号　工事請負契約の締結について（新庁舎建設工事　電気設備）</w:t>
      </w:r>
    </w:p>
    <w:p>
      <w:pPr>
        <w:pStyle w:val="0"/>
        <w:ind w:left="2376" w:leftChars="193" w:hanging="1951" w:hangingChars="887"/>
        <w:rPr>
          <w:rFonts w:hint="default"/>
          <w:b w:val="1"/>
        </w:rPr>
      </w:pPr>
      <w:r>
        <w:rPr>
          <w:rFonts w:hint="eastAsia"/>
        </w:rPr>
        <w:t>④議案第４号　工事請負契約の締結について（新庁舎建設工事　機械設備）</w:t>
      </w:r>
    </w:p>
    <w:p>
      <w:pPr>
        <w:pStyle w:val="0"/>
        <w:ind w:left="2376" w:leftChars="193" w:hanging="1951" w:hangingChars="887"/>
        <w:rPr>
          <w:rFonts w:hint="default"/>
          <w:b w:val="1"/>
        </w:rPr>
      </w:pPr>
      <w:r>
        <w:rPr>
          <w:rFonts w:hint="eastAsia"/>
        </w:rPr>
        <w:t>⑤議案第５号　工事請負契約の締結について（佐呂間小学校大規模改修工事）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1"/>
        </w:rPr>
        <w:t>　　</w:t>
      </w:r>
      <w:r>
        <w:rPr>
          <w:rFonts w:hint="eastAsia"/>
          <w:b w:val="0"/>
        </w:rPr>
        <w:t>⑥議案第６号</w:t>
      </w:r>
      <w:r>
        <w:rPr>
          <w:rFonts w:hint="eastAsia"/>
          <w:b w:val="1"/>
        </w:rPr>
        <w:t>　</w:t>
      </w:r>
      <w:r>
        <w:rPr>
          <w:rFonts w:hint="eastAsia"/>
          <w:b w:val="0"/>
        </w:rPr>
        <w:t>財産の取得について（ふれあいバス購入事業）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⑦議案第７号　財産の取得について（除雪機械購入事業）</w:t>
      </w:r>
    </w:p>
    <w:p>
      <w:pPr>
        <w:pStyle w:val="0"/>
        <w:ind w:leftChars="0" w:firstLineChars="0"/>
        <w:rPr>
          <w:rFonts w:hint="default"/>
          <w:b w:val="0"/>
        </w:rPr>
      </w:pP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⑧補正予算の質疑区分について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・承認第１号　専決処分の承認を求めることについて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　　　　　　（令和７年度佐呂間町一般会計補正予算（第</w:t>
      </w:r>
      <w:r>
        <w:rPr>
          <w:rFonts w:hint="eastAsia"/>
          <w:b w:val="0"/>
        </w:rPr>
        <w:t>12</w:t>
      </w:r>
      <w:r>
        <w:rPr>
          <w:rFonts w:hint="eastAsia"/>
          <w:b w:val="0"/>
        </w:rPr>
        <w:t>号））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※歳入歳出一括質疑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・承認第２号　専決処分の承認を求めることについて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　　　　　　（令和７年度佐呂間町国民健康保険特別会計補正予算（第４号））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※歳入歳出一括質疑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・承認第４号　専決処分の承認を求めることについて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　　　　　　（令和８年度佐呂間町一般会計補正予算（第１号））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※歳入歳出一括質疑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・議案第１号　令和８年度佐呂間町一般会計補正予算（第２号）</w:t>
      </w:r>
    </w:p>
    <w:p>
      <w:pPr>
        <w:pStyle w:val="0"/>
        <w:ind w:leftChars="0" w:firstLineChars="0"/>
        <w:rPr>
          <w:rFonts w:hint="default"/>
          <w:b w:val="0"/>
        </w:rPr>
      </w:pPr>
      <w:r>
        <w:rPr>
          <w:rFonts w:hint="eastAsia"/>
          <w:b w:val="0"/>
        </w:rPr>
        <w:t>　　　　※歳入歳出一括質疑</w:t>
      </w:r>
    </w:p>
    <w:p>
      <w:pPr>
        <w:pStyle w:val="0"/>
        <w:ind w:left="2376" w:leftChars="193" w:hanging="1951" w:hangingChars="887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（３）会期及び議事日程について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・会</w:t>
      </w:r>
      <w:r>
        <w:rPr>
          <w:rFonts w:hint="eastAsia"/>
        </w:rPr>
        <w:t xml:space="preserve">        </w:t>
      </w:r>
      <w:r>
        <w:rPr>
          <w:rFonts w:hint="eastAsia"/>
        </w:rPr>
        <w:t>期</w:t>
      </w:r>
      <w:r>
        <w:rPr>
          <w:rFonts w:hint="eastAsia"/>
        </w:rPr>
        <w:t xml:space="preserve">       </w:t>
      </w:r>
      <w:r>
        <w:rPr>
          <w:rFonts w:hint="eastAsia"/>
        </w:rPr>
        <w:t>令和８年５月</w:t>
      </w:r>
      <w:r>
        <w:rPr>
          <w:rFonts w:hint="eastAsia"/>
        </w:rPr>
        <w:t>22</w:t>
      </w:r>
      <w:r>
        <w:rPr>
          <w:rFonts w:hint="eastAsia"/>
        </w:rPr>
        <w:t>日（金）から　（　　　日間）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・議事日程（案）</w:t>
      </w:r>
      <w:r>
        <w:rPr>
          <w:rFonts w:hint="eastAsia"/>
        </w:rPr>
        <w:t xml:space="preserve">     </w:t>
      </w:r>
      <w:r>
        <w:rPr>
          <w:rFonts w:hint="eastAsia"/>
        </w:rPr>
        <w:t>別紙のとおり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p>
      <w:pPr>
        <w:pStyle w:val="0"/>
        <w:rPr>
          <w:rFonts w:hint="default"/>
        </w:rPr>
      </w:pPr>
      <w:r>
        <w:rPr>
          <w:rFonts w:hint="eastAsia"/>
        </w:rPr>
        <w:t>（１）議会活性化特別委員会について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・開催期日　　５月</w:t>
      </w:r>
      <w:r>
        <w:rPr>
          <w:rFonts w:hint="eastAsia"/>
        </w:rPr>
        <w:t>22</w:t>
      </w:r>
      <w:r>
        <w:rPr>
          <w:rFonts w:hint="eastAsia"/>
        </w:rPr>
        <w:t>日（金）　臨時会総会終了後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・開催場所　　第１議員控室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・案　　件　　道外行政調査　他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（２）ペーパーレスシステムデモ（</w:t>
      </w:r>
      <w:r>
        <w:rPr>
          <w:rFonts w:hint="eastAsia"/>
        </w:rPr>
        <w:t>sidebooks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・開催期日　　５月</w:t>
      </w:r>
      <w:r>
        <w:rPr>
          <w:rFonts w:hint="eastAsia"/>
        </w:rPr>
        <w:t>22</w:t>
      </w:r>
      <w:r>
        <w:rPr>
          <w:rFonts w:hint="eastAsia"/>
        </w:rPr>
        <w:t>日（金）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・開催場所　　ミーティングルーム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（３）地方公会計制度に係る指針に基づく財務書類について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・全議員配布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（４）令和８年度第２回定例会の日程について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６月４日</w:t>
      </w:r>
      <w:r>
        <w:rPr>
          <w:rFonts w:hint="eastAsia"/>
        </w:rPr>
        <w:t xml:space="preserve"> </w:t>
      </w:r>
      <w:r>
        <w:rPr>
          <w:rFonts w:hint="eastAsia"/>
        </w:rPr>
        <w:t>（木）午前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　　産業文教常任委員会（終了後、現地調査）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６月５日</w:t>
      </w:r>
      <w:r>
        <w:rPr>
          <w:rFonts w:hint="eastAsia"/>
        </w:rPr>
        <w:t xml:space="preserve"> </w:t>
      </w:r>
      <w:r>
        <w:rPr>
          <w:rFonts w:hint="eastAsia"/>
        </w:rPr>
        <w:t>（金）午前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　</w:t>
      </w:r>
      <w:r>
        <w:rPr>
          <w:rFonts w:hint="eastAsia"/>
          <w:sz w:val="21"/>
        </w:rPr>
        <w:t>　総務福祉</w:t>
      </w:r>
      <w:r>
        <w:rPr>
          <w:rFonts w:hint="eastAsia"/>
        </w:rPr>
        <w:t>常任委員会（終了後、現地調査）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６月</w:t>
      </w:r>
      <w:r>
        <w:rPr>
          <w:rFonts w:hint="eastAsia"/>
        </w:rPr>
        <w:t>10</w:t>
      </w:r>
      <w:r>
        <w:rPr>
          <w:rFonts w:hint="eastAsia"/>
        </w:rPr>
        <w:t>日（水）　　　</w:t>
      </w:r>
      <w:r>
        <w:rPr>
          <w:rFonts w:hint="eastAsia"/>
          <w:sz w:val="24"/>
        </w:rPr>
        <w:t>　　</w:t>
      </w:r>
      <w:r>
        <w:rPr>
          <w:rFonts w:hint="eastAsia"/>
        </w:rPr>
        <w:t>　　第２回定例会告示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６月</w:t>
      </w:r>
      <w:r>
        <w:rPr>
          <w:rFonts w:hint="eastAsia"/>
        </w:rPr>
        <w:t>12</w:t>
      </w:r>
      <w:r>
        <w:rPr>
          <w:rFonts w:hint="eastAsia"/>
        </w:rPr>
        <w:t>日（金）正午まで　</w:t>
      </w:r>
      <w:r>
        <w:rPr>
          <w:rFonts w:hint="eastAsia"/>
          <w:sz w:val="24"/>
        </w:rPr>
        <w:t>　</w:t>
      </w:r>
      <w:r>
        <w:rPr>
          <w:rFonts w:hint="eastAsia"/>
        </w:rPr>
        <w:t>　一般質問締切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z w:val="24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※タイトルは５月</w:t>
      </w:r>
      <w:r>
        <w:rPr>
          <w:rFonts w:hint="eastAsia"/>
        </w:rPr>
        <w:t>28</w:t>
      </w:r>
      <w:r>
        <w:rPr>
          <w:rFonts w:hint="eastAsia"/>
        </w:rPr>
        <w:t>日（木）正午締切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６月</w:t>
      </w:r>
      <w:r>
        <w:rPr>
          <w:rFonts w:hint="eastAsia"/>
        </w:rPr>
        <w:t>16</w:t>
      </w:r>
      <w:r>
        <w:rPr>
          <w:rFonts w:hint="eastAsia"/>
        </w:rPr>
        <w:t>日（火）午前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　</w:t>
      </w:r>
      <w:r>
        <w:rPr>
          <w:rFonts w:hint="eastAsia"/>
        </w:rPr>
        <w:t xml:space="preserve">  </w:t>
      </w:r>
      <w:r>
        <w:rPr>
          <w:rFonts w:hint="eastAsia"/>
        </w:rPr>
        <w:t>議会運営委員会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６月</w:t>
      </w:r>
      <w:r>
        <w:rPr>
          <w:rFonts w:hint="eastAsia"/>
        </w:rPr>
        <w:t>17</w:t>
      </w:r>
      <w:r>
        <w:rPr>
          <w:rFonts w:hint="eastAsia"/>
        </w:rPr>
        <w:t>日（水）～</w:t>
      </w:r>
      <w:r>
        <w:rPr>
          <w:rFonts w:hint="eastAsia"/>
        </w:rPr>
        <w:t>19</w:t>
      </w:r>
      <w:r>
        <w:rPr>
          <w:rFonts w:hint="eastAsia"/>
        </w:rPr>
        <w:t>日（金）　第２回定例会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６月</w:t>
      </w:r>
      <w:r>
        <w:rPr>
          <w:rFonts w:hint="eastAsia"/>
        </w:rPr>
        <w:t>18</w:t>
      </w:r>
      <w:r>
        <w:rPr>
          <w:rFonts w:hint="eastAsia"/>
        </w:rPr>
        <w:t>日（木）本会議終了後</w:t>
      </w:r>
      <w:r>
        <w:rPr>
          <w:rFonts w:hint="eastAsia"/>
          <w:sz w:val="28"/>
        </w:rPr>
        <w:t>　</w:t>
      </w:r>
      <w:r>
        <w:rPr>
          <w:rFonts w:hint="eastAsia"/>
        </w:rPr>
        <w:t>町立診療所特別委員会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z w:val="24"/>
        </w:rPr>
        <w:t>　</w:t>
      </w:r>
      <w:r>
        <w:rPr>
          <w:rFonts w:hint="eastAsia"/>
          <w:sz w:val="28"/>
        </w:rPr>
        <w:t xml:space="preserve"> </w:t>
      </w:r>
      <w:r>
        <w:rPr>
          <w:rFonts w:hint="eastAsia"/>
        </w:rPr>
        <w:t>議会活性化特別委員会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z w:val="24"/>
        </w:rPr>
        <w:t>　</w:t>
      </w:r>
      <w:r>
        <w:rPr>
          <w:rFonts w:hint="eastAsia"/>
          <w:sz w:val="28"/>
        </w:rPr>
        <w:t xml:space="preserve"> </w:t>
      </w:r>
      <w:r>
        <w:rPr>
          <w:rFonts w:hint="eastAsia"/>
        </w:rPr>
        <w:t>議会広報特別委員会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（５）その他</w:t>
      </w:r>
      <w:bookmarkStart w:id="0" w:name="_GoBack"/>
      <w:bookmarkEnd w:id="0"/>
    </w:p>
    <w:sectPr>
      <w:pgSz w:w="11906" w:h="16838"/>
      <w:pgMar w:top="1457" w:right="1695" w:bottom="1094" w:left="1701" w:header="851" w:footer="992" w:gutter="0"/>
      <w:cols w:space="720"/>
      <w:textDirection w:val="lrTb"/>
      <w:docGrid w:type="lines" w:linePitch="365" w:charSpace="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C53AB428"/>
    <w:lvl w:ilvl="0">
      <w:start w:val="1"/>
      <w:numFmt w:val="decimalFullWidth"/>
      <w:lvlText w:val="（%1）"/>
      <w:lvlJc w:val="left"/>
      <w:pPr>
        <w:tabs>
          <w:tab w:val="num" w:leader="none" w:pos="675"/>
        </w:tabs>
        <w:ind w:left="675" w:hanging="6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9">
    <w:name w:val="Body Text Indent"/>
    <w:basedOn w:val="0"/>
    <w:next w:val="19"/>
    <w:link w:val="23"/>
    <w:uiPriority w:val="0"/>
    <w:pPr>
      <w:ind w:left="1095"/>
      <w:outlineLvl w:val="0"/>
    </w:pPr>
    <w:rPr>
      <w:b w:val="1"/>
    </w:rPr>
  </w:style>
  <w:style w:type="paragraph" w:styleId="20">
    <w:name w:val="Body Text"/>
    <w:basedOn w:val="0"/>
    <w:next w:val="20"/>
    <w:link w:val="0"/>
    <w:uiPriority w:val="0"/>
    <w:pPr>
      <w:jc w:val="center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6"/>
    </w:rPr>
  </w:style>
  <w:style w:type="paragraph" w:styleId="22">
    <w:name w:val="Body Text Indent 2"/>
    <w:basedOn w:val="0"/>
    <w:next w:val="22"/>
    <w:link w:val="0"/>
    <w:uiPriority w:val="0"/>
    <w:pPr>
      <w:ind w:left="216" w:firstLine="225"/>
    </w:pPr>
  </w:style>
  <w:style w:type="character" w:styleId="23" w:customStyle="1">
    <w:name w:val="本文インデント (文字)"/>
    <w:next w:val="23"/>
    <w:link w:val="19"/>
    <w:uiPriority w:val="0"/>
    <w:rPr>
      <w:rFonts w:ascii="ＭＳ 明朝" w:hAnsi="ＭＳ 明朝"/>
      <w:b w:val="1"/>
      <w:kern w:val="2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817</TotalTime>
  <Pages>2</Pages>
  <Words>22</Words>
  <Characters>984</Characters>
  <Application>JUST Note</Application>
  <Lines>65</Lines>
  <Paragraphs>54</Paragraphs>
  <CharactersWithSpaces>1342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2025-04-24T01:44:00Z</cp:lastPrinted>
  <dcterms:created xsi:type="dcterms:W3CDTF">2021-04-22T02:54:00Z</dcterms:created>
  <dcterms:modified xsi:type="dcterms:W3CDTF">2026-05-20T02:18:15Z</dcterms:modified>
  <cp:revision>29</cp:revision>
</cp:coreProperties>
</file>