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eastAsia" w:ascii="ＭＳ 明朝" w:hAnsi="ＭＳ 明朝" w:eastAsia="ＭＳ 明朝"/>
          <w:sz w:val="22"/>
        </w:rPr>
      </w:pPr>
      <w:r>
        <w:rPr>
          <w:rFonts w:hint="eastAsia" w:ascii="ＭＳ 明朝" w:hAnsi="ＭＳ 明朝" w:eastAsia="ＭＳ 明朝"/>
          <w:b w:val="1"/>
          <w:sz w:val="24"/>
        </w:rPr>
        <w:t>令和９年度</w:t>
      </w:r>
      <w:r>
        <w:rPr>
          <w:rFonts w:hint="eastAsia" w:ascii="ＭＳ 明朝" w:hAnsi="ＭＳ 明朝" w:eastAsia="ＭＳ 明朝"/>
          <w:b w:val="1"/>
          <w:sz w:val="24"/>
        </w:rPr>
        <w:t xml:space="preserve"> </w:t>
      </w:r>
      <w:r>
        <w:rPr>
          <w:rFonts w:hint="eastAsia" w:ascii="ＭＳ 明朝" w:hAnsi="ＭＳ 明朝" w:eastAsia="ＭＳ 明朝"/>
          <w:b w:val="1"/>
          <w:sz w:val="24"/>
        </w:rPr>
        <w:t>北海道内町村等職員採用一次試験（テストセンター方式）にて職員を募集します。</w:t>
      </w:r>
    </w:p>
    <w:p>
      <w:pPr>
        <w:pStyle w:val="0"/>
        <w:rPr>
          <w:rFonts w:hint="eastAsia" w:ascii="ＭＳ 明朝" w:hAnsi="ＭＳ 明朝" w:eastAsia="ＭＳ 明朝"/>
          <w:sz w:val="22"/>
        </w:rPr>
      </w:pPr>
    </w:p>
    <w:p>
      <w:pPr>
        <w:pStyle w:val="0"/>
        <w:ind w:firstLine="220" w:firstLineChars="100"/>
        <w:rPr>
          <w:rFonts w:hint="eastAsia" w:ascii="ＭＳ 明朝" w:hAnsi="ＭＳ 明朝" w:eastAsia="ＭＳ 明朝"/>
          <w:sz w:val="22"/>
        </w:rPr>
      </w:pPr>
      <w:r>
        <w:rPr>
          <w:rFonts w:hint="eastAsia" w:ascii="ＭＳ 明朝" w:hAnsi="ＭＳ 明朝" w:eastAsia="ＭＳ 明朝"/>
          <w:sz w:val="22"/>
        </w:rPr>
        <w:t>佐呂間町では、北海道町村会実施のテストセンター方式による職員採用一次試験にて、下記の職員を募集いたします。</w:t>
      </w:r>
    </w:p>
    <w:p>
      <w:pPr>
        <w:pStyle w:val="0"/>
        <w:ind w:leftChars="0" w:firstLine="0" w:firstLineChars="0"/>
        <w:rPr>
          <w:rFonts w:hint="eastAsia" w:ascii="ＭＳ 明朝" w:hAnsi="ＭＳ 明朝" w:eastAsia="ＭＳ 明朝"/>
          <w:sz w:val="22"/>
        </w:rPr>
      </w:pPr>
      <w:r>
        <w:rPr>
          <w:rFonts w:hint="eastAsia" w:ascii="ＭＳ 明朝" w:hAnsi="ＭＳ 明朝" w:eastAsia="ＭＳ 明朝"/>
          <w:sz w:val="22"/>
        </w:rPr>
        <w:t>（※試験日程やエントリー方法等は、北海道町村会ＨＰをご確認ください。）</w:t>
      </w:r>
    </w:p>
    <w:p>
      <w:pPr>
        <w:pStyle w:val="0"/>
        <w:rPr>
          <w:rFonts w:hint="eastAsia" w:ascii="ＭＳ 明朝" w:hAnsi="ＭＳ 明朝" w:eastAsia="ＭＳ 明朝"/>
          <w:sz w:val="22"/>
        </w:rPr>
      </w:pPr>
    </w:p>
    <w:tbl>
      <w:tblPr>
        <w:tblStyle w:val="17"/>
        <w:tblW w:w="9655" w:type="auto"/>
        <w:tblInd w:w="0" w:type="dxa"/>
        <w:tblLayout w:type="fixed"/>
        <w:tblLook w:firstRow="1" w:lastRow="0" w:firstColumn="1" w:lastColumn="0" w:noHBand="0" w:noVBand="1" w:val="04A0"/>
      </w:tblPr>
      <w:tblGrid>
        <w:gridCol w:w="1675"/>
        <w:gridCol w:w="1050"/>
        <w:gridCol w:w="1260"/>
        <w:gridCol w:w="3570"/>
        <w:gridCol w:w="2100"/>
      </w:tblGrid>
      <w:tr>
        <w:trPr/>
        <w:tc>
          <w:tcPr>
            <w:tcW w:w="1675" w:type="dxa"/>
            <w:vAlign w:val="center"/>
          </w:tcPr>
          <w:p>
            <w:pPr>
              <w:pStyle w:val="0"/>
              <w:jc w:val="center"/>
              <w:rPr>
                <w:rFonts w:hint="eastAsia" w:ascii="ＭＳ 明朝" w:hAnsi="ＭＳ 明朝" w:eastAsia="ＭＳ 明朝"/>
              </w:rPr>
            </w:pPr>
            <w:r>
              <w:rPr>
                <w:rFonts w:hint="eastAsia" w:ascii="ＭＳ 明朝" w:hAnsi="ＭＳ 明朝" w:eastAsia="ＭＳ 明朝"/>
              </w:rPr>
              <w:t>職種</w:t>
            </w:r>
          </w:p>
        </w:tc>
        <w:tc>
          <w:tcPr>
            <w:tcW w:w="1050" w:type="dxa"/>
            <w:vAlign w:val="center"/>
          </w:tcPr>
          <w:p>
            <w:pPr>
              <w:pStyle w:val="0"/>
              <w:jc w:val="center"/>
              <w:rPr>
                <w:rFonts w:hint="eastAsia" w:ascii="ＭＳ 明朝" w:hAnsi="ＭＳ 明朝" w:eastAsia="ＭＳ 明朝"/>
              </w:rPr>
            </w:pPr>
            <w:r>
              <w:rPr>
                <w:rFonts w:hint="eastAsia" w:ascii="ＭＳ 明朝" w:hAnsi="ＭＳ 明朝" w:eastAsia="ＭＳ 明朝"/>
              </w:rPr>
              <w:t>区分</w:t>
            </w:r>
          </w:p>
        </w:tc>
        <w:tc>
          <w:tcPr>
            <w:tcW w:w="1260" w:type="dxa"/>
            <w:vAlign w:val="center"/>
          </w:tcPr>
          <w:p>
            <w:pPr>
              <w:pStyle w:val="0"/>
              <w:jc w:val="center"/>
              <w:rPr>
                <w:rFonts w:hint="eastAsia" w:ascii="ＭＳ 明朝" w:hAnsi="ＭＳ 明朝" w:eastAsia="ＭＳ 明朝"/>
              </w:rPr>
            </w:pPr>
            <w:r>
              <w:rPr>
                <w:rFonts w:hint="eastAsia" w:ascii="ＭＳ 明朝" w:hAnsi="ＭＳ 明朝" w:eastAsia="ＭＳ 明朝"/>
              </w:rPr>
              <w:t>募集人数</w:t>
            </w:r>
          </w:p>
        </w:tc>
        <w:tc>
          <w:tcPr>
            <w:tcW w:w="3570" w:type="dxa"/>
            <w:vAlign w:val="center"/>
          </w:tcPr>
          <w:p>
            <w:pPr>
              <w:pStyle w:val="0"/>
              <w:jc w:val="center"/>
              <w:rPr>
                <w:rFonts w:hint="eastAsia" w:ascii="ＭＳ 明朝" w:hAnsi="ＭＳ 明朝" w:eastAsia="ＭＳ 明朝"/>
              </w:rPr>
            </w:pPr>
            <w:r>
              <w:rPr>
                <w:rFonts w:hint="eastAsia" w:ascii="ＭＳ 明朝" w:hAnsi="ＭＳ 明朝" w:eastAsia="ＭＳ 明朝"/>
              </w:rPr>
              <w:t>資格・要件</w:t>
            </w:r>
          </w:p>
        </w:tc>
        <w:tc>
          <w:tcPr>
            <w:tcW w:w="2100" w:type="dxa"/>
            <w:vAlign w:val="center"/>
          </w:tcPr>
          <w:p>
            <w:pPr>
              <w:pStyle w:val="0"/>
              <w:jc w:val="center"/>
              <w:rPr>
                <w:rFonts w:hint="eastAsia" w:ascii="ＭＳ 明朝" w:hAnsi="ＭＳ 明朝" w:eastAsia="ＭＳ 明朝"/>
              </w:rPr>
            </w:pPr>
            <w:r>
              <w:rPr>
                <w:rFonts w:hint="eastAsia" w:ascii="ＭＳ 明朝" w:hAnsi="ＭＳ 明朝" w:eastAsia="ＭＳ 明朝"/>
              </w:rPr>
              <w:t>採用予定日</w:t>
            </w:r>
          </w:p>
        </w:tc>
      </w:tr>
      <w:tr>
        <w:trPr>
          <w:trHeight w:val="1080" w:hRule="atLeast"/>
        </w:trPr>
        <w:tc>
          <w:tcPr>
            <w:tcW w:w="1675" w:type="dxa"/>
            <w:vMerge w:val="restart"/>
            <w:vAlign w:val="center"/>
          </w:tcPr>
          <w:p>
            <w:pPr>
              <w:pStyle w:val="0"/>
              <w:jc w:val="center"/>
              <w:rPr>
                <w:rFonts w:hint="eastAsia" w:ascii="ＭＳ 明朝" w:hAnsi="ＭＳ 明朝" w:eastAsia="ＭＳ 明朝"/>
              </w:rPr>
            </w:pPr>
            <w:r>
              <w:rPr>
                <w:rFonts w:hint="eastAsia" w:ascii="ＭＳ 明朝" w:hAnsi="ＭＳ 明朝" w:eastAsia="ＭＳ 明朝"/>
                <w:sz w:val="22"/>
              </w:rPr>
              <w:t>一般行政職</w:t>
            </w:r>
          </w:p>
        </w:tc>
        <w:tc>
          <w:tcPr>
            <w:tcW w:w="1050" w:type="dxa"/>
            <w:vAlign w:val="center"/>
          </w:tcPr>
          <w:p>
            <w:pPr>
              <w:pStyle w:val="0"/>
              <w:jc w:val="center"/>
              <w:rPr>
                <w:rFonts w:hint="eastAsia" w:ascii="ＭＳ 明朝" w:hAnsi="ＭＳ 明朝" w:eastAsia="ＭＳ 明朝"/>
              </w:rPr>
            </w:pPr>
            <w:r>
              <w:rPr>
                <w:rFonts w:hint="eastAsia" w:ascii="ＭＳ 明朝" w:hAnsi="ＭＳ 明朝" w:eastAsia="ＭＳ 明朝"/>
              </w:rPr>
              <w:t>高卒</w:t>
            </w:r>
          </w:p>
        </w:tc>
        <w:tc>
          <w:tcPr>
            <w:tcW w:w="1260" w:type="dxa"/>
            <w:vAlign w:val="center"/>
          </w:tcPr>
          <w:p>
            <w:pPr>
              <w:pStyle w:val="0"/>
              <w:jc w:val="center"/>
              <w:rPr>
                <w:rFonts w:hint="eastAsia" w:ascii="ＭＳ 明朝" w:hAnsi="ＭＳ 明朝" w:eastAsia="ＭＳ 明朝"/>
              </w:rPr>
            </w:pPr>
            <w:r>
              <w:rPr>
                <w:rFonts w:hint="eastAsia" w:ascii="ＭＳ 明朝" w:hAnsi="ＭＳ 明朝" w:eastAsia="ＭＳ 明朝"/>
              </w:rPr>
              <w:t>若干名</w:t>
            </w:r>
          </w:p>
        </w:tc>
        <w:tc>
          <w:tcPr>
            <w:tcW w:w="3570" w:type="dxa"/>
            <w:vAlign w:val="top"/>
          </w:tcPr>
          <w:p>
            <w:pPr>
              <w:pStyle w:val="0"/>
              <w:rPr>
                <w:rFonts w:hint="eastAsia" w:ascii="ＭＳ 明朝" w:hAnsi="ＭＳ 明朝" w:eastAsia="ＭＳ 明朝"/>
              </w:rPr>
            </w:pPr>
            <w:r>
              <w:rPr>
                <w:rFonts w:hint="eastAsia" w:ascii="ＭＳ 明朝" w:hAnsi="ＭＳ 明朝" w:eastAsia="ＭＳ 明朝"/>
              </w:rPr>
              <w:t>平成</w:t>
            </w:r>
            <w:r>
              <w:rPr>
                <w:rFonts w:hint="eastAsia" w:ascii="ＭＳ 明朝" w:hAnsi="ＭＳ 明朝" w:eastAsia="ＭＳ 明朝"/>
              </w:rPr>
              <w:t>16</w:t>
            </w:r>
            <w:r>
              <w:rPr>
                <w:rFonts w:hint="eastAsia" w:ascii="ＭＳ 明朝" w:hAnsi="ＭＳ 明朝" w:eastAsia="ＭＳ 明朝"/>
              </w:rPr>
              <w:t>年</w:t>
            </w:r>
            <w:r>
              <w:rPr>
                <w:rFonts w:hint="eastAsia" w:ascii="ＭＳ 明朝" w:hAnsi="ＭＳ 明朝" w:eastAsia="ＭＳ 明朝"/>
              </w:rPr>
              <w:t>4</w:t>
            </w:r>
            <w:r>
              <w:rPr>
                <w:rFonts w:hint="eastAsia" w:ascii="ＭＳ 明朝" w:hAnsi="ＭＳ 明朝" w:eastAsia="ＭＳ 明朝"/>
              </w:rPr>
              <w:t>月</w:t>
            </w:r>
            <w:r>
              <w:rPr>
                <w:rFonts w:hint="eastAsia" w:ascii="ＭＳ 明朝" w:hAnsi="ＭＳ 明朝" w:eastAsia="ＭＳ 明朝"/>
              </w:rPr>
              <w:t>2</w:t>
            </w:r>
            <w:r>
              <w:rPr>
                <w:rFonts w:hint="eastAsia" w:ascii="ＭＳ 明朝" w:hAnsi="ＭＳ 明朝" w:eastAsia="ＭＳ 明朝"/>
              </w:rPr>
              <w:t>日～平成</w:t>
            </w:r>
            <w:r>
              <w:rPr>
                <w:rFonts w:hint="eastAsia" w:ascii="ＭＳ 明朝" w:hAnsi="ＭＳ 明朝" w:eastAsia="ＭＳ 明朝"/>
              </w:rPr>
              <w:t>21</w:t>
            </w:r>
            <w:r>
              <w:rPr>
                <w:rFonts w:hint="eastAsia" w:ascii="ＭＳ 明朝" w:hAnsi="ＭＳ 明朝" w:eastAsia="ＭＳ 明朝"/>
              </w:rPr>
              <w:t>年</w:t>
            </w:r>
            <w:r>
              <w:rPr>
                <w:rFonts w:hint="eastAsia" w:ascii="ＭＳ 明朝" w:hAnsi="ＭＳ 明朝" w:eastAsia="ＭＳ 明朝"/>
              </w:rPr>
              <w:t>4</w:t>
            </w:r>
            <w:r>
              <w:rPr>
                <w:rFonts w:hint="eastAsia" w:ascii="ＭＳ 明朝" w:hAnsi="ＭＳ 明朝" w:eastAsia="ＭＳ 明朝"/>
              </w:rPr>
              <w:t>月</w:t>
            </w:r>
            <w:r>
              <w:rPr>
                <w:rFonts w:hint="eastAsia" w:ascii="ＭＳ 明朝" w:hAnsi="ＭＳ 明朝" w:eastAsia="ＭＳ 明朝"/>
              </w:rPr>
              <w:t>1</w:t>
            </w:r>
            <w:r>
              <w:rPr>
                <w:rFonts w:hint="eastAsia" w:ascii="ＭＳ 明朝" w:hAnsi="ＭＳ 明朝" w:eastAsia="ＭＳ 明朝"/>
              </w:rPr>
              <w:t>日に生まれた方で高等学校卒業程度の学力を有する方（</w:t>
            </w:r>
            <w:r>
              <w:rPr>
                <w:rFonts w:hint="eastAsia" w:ascii="ＭＳ 明朝" w:hAnsi="ＭＳ 明朝" w:eastAsia="ＭＳ 明朝"/>
              </w:rPr>
              <w:t>4</w:t>
            </w:r>
            <w:r>
              <w:rPr>
                <w:rFonts w:hint="eastAsia" w:ascii="ＭＳ 明朝" w:hAnsi="ＭＳ 明朝" w:eastAsia="ＭＳ 明朝"/>
              </w:rPr>
              <w:t>年制大学を卒業された方は受験不可）または、専門学校及び短期大学を令和</w:t>
            </w:r>
            <w:r>
              <w:rPr>
                <w:rFonts w:hint="eastAsia" w:ascii="ＭＳ 明朝" w:hAnsi="ＭＳ 明朝" w:eastAsia="ＭＳ 明朝"/>
              </w:rPr>
              <w:t>5</w:t>
            </w:r>
            <w:r>
              <w:rPr>
                <w:rFonts w:hint="eastAsia" w:ascii="ＭＳ 明朝" w:hAnsi="ＭＳ 明朝" w:eastAsia="ＭＳ 明朝"/>
              </w:rPr>
              <w:t>年～令和</w:t>
            </w:r>
            <w:r>
              <w:rPr>
                <w:rFonts w:hint="eastAsia" w:ascii="ＭＳ 明朝" w:hAnsi="ＭＳ 明朝" w:eastAsia="ＭＳ 明朝"/>
              </w:rPr>
              <w:t>8</w:t>
            </w:r>
            <w:r>
              <w:rPr>
                <w:rFonts w:hint="eastAsia" w:ascii="ＭＳ 明朝" w:hAnsi="ＭＳ 明朝" w:eastAsia="ＭＳ 明朝"/>
              </w:rPr>
              <w:t>年までに卒業された方、または令和</w:t>
            </w:r>
            <w:r>
              <w:rPr>
                <w:rFonts w:hint="eastAsia" w:ascii="ＭＳ 明朝" w:hAnsi="ＭＳ 明朝" w:eastAsia="ＭＳ 明朝"/>
              </w:rPr>
              <w:t>9</w:t>
            </w:r>
            <w:r>
              <w:rPr>
                <w:rFonts w:hint="eastAsia" w:ascii="ＭＳ 明朝" w:hAnsi="ＭＳ 明朝" w:eastAsia="ＭＳ 明朝"/>
              </w:rPr>
              <w:t>年</w:t>
            </w:r>
            <w:r>
              <w:rPr>
                <w:rFonts w:hint="eastAsia" w:ascii="ＭＳ 明朝" w:hAnsi="ＭＳ 明朝" w:eastAsia="ＭＳ 明朝"/>
              </w:rPr>
              <w:t>3</w:t>
            </w:r>
            <w:r>
              <w:rPr>
                <w:rFonts w:hint="eastAsia" w:ascii="ＭＳ 明朝" w:hAnsi="ＭＳ 明朝" w:eastAsia="ＭＳ 明朝"/>
              </w:rPr>
              <w:t>月に卒業見込みの方</w:t>
            </w:r>
          </w:p>
        </w:tc>
        <w:tc>
          <w:tcPr>
            <w:tcW w:w="2100" w:type="dxa"/>
            <w:vMerge w:val="restart"/>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ascii="ＭＳ 明朝" w:hAnsi="ＭＳ 明朝" w:eastAsia="ＭＳ 明朝"/>
              </w:rPr>
            </w:pPr>
            <w:r>
              <w:rPr>
                <w:rFonts w:hint="eastAsia" w:ascii="ＭＳ 明朝" w:hAnsi="ＭＳ 明朝" w:eastAsia="ＭＳ 明朝"/>
              </w:rPr>
              <w:t>令和</w:t>
            </w:r>
            <w:r>
              <w:rPr>
                <w:rFonts w:hint="eastAsia" w:ascii="ＭＳ 明朝" w:hAnsi="ＭＳ 明朝" w:eastAsia="ＭＳ 明朝"/>
              </w:rPr>
              <w:t>9</w:t>
            </w:r>
            <w:r>
              <w:rPr>
                <w:rFonts w:hint="eastAsia" w:ascii="ＭＳ 明朝" w:hAnsi="ＭＳ 明朝" w:eastAsia="ＭＳ 明朝"/>
              </w:rPr>
              <w:t>年</w:t>
            </w:r>
            <w:r>
              <w:rPr>
                <w:rFonts w:hint="eastAsia" w:ascii="ＭＳ 明朝" w:hAnsi="ＭＳ 明朝" w:eastAsia="ＭＳ 明朝"/>
              </w:rPr>
              <w:t>4</w:t>
            </w:r>
            <w:r>
              <w:rPr>
                <w:rFonts w:hint="eastAsia" w:ascii="ＭＳ 明朝" w:hAnsi="ＭＳ 明朝" w:eastAsia="ＭＳ 明朝"/>
              </w:rPr>
              <w:t>月</w:t>
            </w:r>
            <w:r>
              <w:rPr>
                <w:rFonts w:hint="eastAsia" w:ascii="ＭＳ 明朝" w:hAnsi="ＭＳ 明朝" w:eastAsia="ＭＳ 明朝"/>
              </w:rPr>
              <w:t>1</w:t>
            </w:r>
            <w:r>
              <w:rPr>
                <w:rFonts w:hint="eastAsia" w:ascii="ＭＳ 明朝" w:hAnsi="ＭＳ 明朝" w:eastAsia="ＭＳ 明朝"/>
              </w:rPr>
              <w:t>日</w:t>
            </w:r>
          </w:p>
        </w:tc>
      </w:tr>
      <w:tr>
        <w:trPr/>
        <w:tc>
          <w:tcPr>
            <w:tcW w:w="1675" w:type="dxa"/>
            <w:vMerge w:val="continue"/>
            <w:vAlign w:val="center"/>
          </w:tcPr>
          <w:p>
            <w:pPr>
              <w:pStyle w:val="0"/>
              <w:rPr>
                <w:rFonts w:hint="eastAsia" w:ascii="ＭＳ 明朝" w:hAnsi="ＭＳ 明朝" w:eastAsia="ＭＳ 明朝"/>
              </w:rPr>
            </w:pPr>
          </w:p>
        </w:tc>
        <w:tc>
          <w:tcPr>
            <w:tcW w:w="1050" w:type="dxa"/>
            <w:vAlign w:val="center"/>
          </w:tcPr>
          <w:p>
            <w:pPr>
              <w:pStyle w:val="0"/>
              <w:jc w:val="center"/>
              <w:rPr>
                <w:rFonts w:hint="eastAsia" w:ascii="ＭＳ 明朝" w:hAnsi="ＭＳ 明朝" w:eastAsia="ＭＳ 明朝"/>
              </w:rPr>
            </w:pPr>
            <w:r>
              <w:rPr>
                <w:rFonts w:hint="eastAsia" w:ascii="ＭＳ 明朝" w:hAnsi="ＭＳ 明朝" w:eastAsia="ＭＳ 明朝"/>
              </w:rPr>
              <w:t>大卒</w:t>
            </w:r>
          </w:p>
        </w:tc>
        <w:tc>
          <w:tcPr>
            <w:tcW w:w="1260" w:type="dxa"/>
            <w:vAlign w:val="center"/>
          </w:tcPr>
          <w:p>
            <w:pPr>
              <w:pStyle w:val="0"/>
              <w:jc w:val="center"/>
              <w:rPr>
                <w:rFonts w:hint="eastAsia" w:ascii="ＭＳ 明朝" w:hAnsi="ＭＳ 明朝" w:eastAsia="ＭＳ 明朝"/>
              </w:rPr>
            </w:pPr>
            <w:r>
              <w:rPr>
                <w:rFonts w:hint="eastAsia" w:ascii="ＭＳ 明朝" w:hAnsi="ＭＳ 明朝" w:eastAsia="ＭＳ 明朝"/>
              </w:rPr>
              <w:t>２名</w:t>
            </w:r>
          </w:p>
        </w:tc>
        <w:tc>
          <w:tcPr>
            <w:tcW w:w="3570" w:type="dxa"/>
            <w:vAlign w:val="top"/>
          </w:tcPr>
          <w:p>
            <w:pPr>
              <w:pStyle w:val="0"/>
              <w:rPr>
                <w:rFonts w:hint="eastAsia" w:ascii="ＭＳ 明朝" w:hAnsi="ＭＳ 明朝" w:eastAsia="ＭＳ 明朝"/>
              </w:rPr>
            </w:pPr>
            <w:r>
              <w:rPr>
                <w:rFonts w:hint="eastAsia" w:ascii="ＭＳ 明朝" w:hAnsi="ＭＳ 明朝" w:eastAsia="ＭＳ 明朝"/>
              </w:rPr>
              <w:t>大学を令和</w:t>
            </w:r>
            <w:r>
              <w:rPr>
                <w:rFonts w:hint="eastAsia" w:ascii="ＭＳ 明朝" w:hAnsi="ＭＳ 明朝" w:eastAsia="ＭＳ 明朝"/>
              </w:rPr>
              <w:t>5</w:t>
            </w:r>
            <w:r>
              <w:rPr>
                <w:rFonts w:hint="eastAsia" w:ascii="ＭＳ 明朝" w:hAnsi="ＭＳ 明朝" w:eastAsia="ＭＳ 明朝"/>
              </w:rPr>
              <w:t>年から令和</w:t>
            </w:r>
            <w:r>
              <w:rPr>
                <w:rFonts w:hint="eastAsia" w:ascii="ＭＳ 明朝" w:hAnsi="ＭＳ 明朝" w:eastAsia="ＭＳ 明朝"/>
              </w:rPr>
              <w:t>8</w:t>
            </w:r>
            <w:r>
              <w:rPr>
                <w:rFonts w:hint="eastAsia" w:ascii="ＭＳ 明朝" w:hAnsi="ＭＳ 明朝" w:eastAsia="ＭＳ 明朝"/>
              </w:rPr>
              <w:t>年に卒業された方、または令和</w:t>
            </w:r>
            <w:r>
              <w:rPr>
                <w:rFonts w:hint="eastAsia" w:ascii="ＭＳ 明朝" w:hAnsi="ＭＳ 明朝" w:eastAsia="ＭＳ 明朝"/>
              </w:rPr>
              <w:t>9</w:t>
            </w:r>
            <w:r>
              <w:rPr>
                <w:rFonts w:hint="eastAsia" w:ascii="ＭＳ 明朝" w:hAnsi="ＭＳ 明朝" w:eastAsia="ＭＳ 明朝"/>
              </w:rPr>
              <w:t>年</w:t>
            </w:r>
            <w:r>
              <w:rPr>
                <w:rFonts w:hint="eastAsia" w:ascii="ＭＳ 明朝" w:hAnsi="ＭＳ 明朝" w:eastAsia="ＭＳ 明朝"/>
              </w:rPr>
              <w:t>3</w:t>
            </w:r>
            <w:r>
              <w:rPr>
                <w:rFonts w:hint="eastAsia" w:ascii="ＭＳ 明朝" w:hAnsi="ＭＳ 明朝" w:eastAsia="ＭＳ 明朝"/>
              </w:rPr>
              <w:t>月に卒業見込みの方</w:t>
            </w:r>
          </w:p>
        </w:tc>
        <w:tc>
          <w:tcPr>
            <w:tcW w:w="2100" w:type="dxa"/>
            <w:vMerge w:val="continue"/>
            <w:tcBorders>
              <w:top w:val="nil"/>
              <w:left w:val="none" w:color="auto" w:sz="0" w:space="0"/>
              <w:bottom w:val="nil"/>
              <w:right w:val="none" w:color="auto" w:sz="0" w:space="0"/>
              <w:tl2br w:val="none" w:color="auto" w:sz="0" w:space="0"/>
              <w:tr2bl w:val="none" w:color="auto" w:sz="0" w:space="0"/>
            </w:tcBorders>
            <w:vAlign w:val="center"/>
          </w:tcPr>
          <w:p>
            <w:pPr>
              <w:pStyle w:val="0"/>
              <w:rPr>
                <w:rFonts w:hint="eastAsia" w:ascii="ＭＳ 明朝" w:hAnsi="ＭＳ 明朝" w:eastAsia="ＭＳ 明朝"/>
              </w:rPr>
            </w:pPr>
          </w:p>
        </w:tc>
      </w:tr>
      <w:tr>
        <w:trPr/>
        <w:tc>
          <w:tcPr>
            <w:tcW w:w="1675" w:type="dxa"/>
            <w:vAlign w:val="center"/>
          </w:tcPr>
          <w:p>
            <w:pPr>
              <w:pStyle w:val="0"/>
              <w:jc w:val="center"/>
              <w:rPr>
                <w:rFonts w:hint="eastAsia" w:ascii="ＭＳ 明朝" w:hAnsi="ＭＳ 明朝" w:eastAsia="ＭＳ 明朝"/>
              </w:rPr>
            </w:pPr>
            <w:r>
              <w:rPr>
                <w:rFonts w:hint="eastAsia" w:ascii="ＭＳ 明朝" w:hAnsi="ＭＳ 明朝" w:eastAsia="ＭＳ 明朝"/>
                <w:sz w:val="22"/>
              </w:rPr>
              <w:t>土木職</w:t>
            </w:r>
          </w:p>
        </w:tc>
        <w:tc>
          <w:tcPr>
            <w:tcW w:w="1050" w:type="dxa"/>
            <w:vAlign w:val="center"/>
          </w:tcPr>
          <w:p>
            <w:pPr>
              <w:pStyle w:val="0"/>
              <w:jc w:val="center"/>
              <w:rPr>
                <w:rFonts w:hint="eastAsia" w:ascii="ＭＳ 明朝" w:hAnsi="ＭＳ 明朝" w:eastAsia="ＭＳ 明朝"/>
              </w:rPr>
            </w:pPr>
            <w:r>
              <w:rPr>
                <w:rFonts w:hint="eastAsia" w:ascii="ＭＳ 明朝" w:hAnsi="ＭＳ 明朝" w:eastAsia="ＭＳ 明朝"/>
              </w:rPr>
              <w:t>社会人</w:t>
            </w:r>
          </w:p>
        </w:tc>
        <w:tc>
          <w:tcPr>
            <w:tcW w:w="1260" w:type="dxa"/>
            <w:vAlign w:val="center"/>
          </w:tcPr>
          <w:p>
            <w:pPr>
              <w:pStyle w:val="0"/>
              <w:jc w:val="center"/>
              <w:rPr>
                <w:rFonts w:hint="eastAsia" w:ascii="ＭＳ 明朝" w:hAnsi="ＭＳ 明朝" w:eastAsia="ＭＳ 明朝"/>
              </w:rPr>
            </w:pPr>
            <w:r>
              <w:rPr>
                <w:rFonts w:hint="eastAsia" w:ascii="ＭＳ 明朝" w:hAnsi="ＭＳ 明朝" w:eastAsia="ＭＳ 明朝"/>
              </w:rPr>
              <w:t>１名</w:t>
            </w:r>
          </w:p>
        </w:tc>
        <w:tc>
          <w:tcPr>
            <w:tcW w:w="3570" w:type="dxa"/>
            <w:vAlign w:val="top"/>
          </w:tcPr>
          <w:p>
            <w:pPr>
              <w:pStyle w:val="0"/>
              <w:rPr>
                <w:rFonts w:hint="eastAsia" w:ascii="ＭＳ 明朝" w:hAnsi="ＭＳ 明朝" w:eastAsia="ＭＳ 明朝"/>
              </w:rPr>
            </w:pPr>
            <w:r>
              <w:rPr>
                <w:rFonts w:hint="eastAsia" w:ascii="ＭＳ 明朝" w:hAnsi="ＭＳ 明朝" w:eastAsia="ＭＳ 明朝"/>
              </w:rPr>
              <w:t>昭和</w:t>
            </w:r>
            <w:r>
              <w:rPr>
                <w:rFonts w:hint="eastAsia" w:ascii="ＭＳ 明朝" w:hAnsi="ＭＳ 明朝" w:eastAsia="ＭＳ 明朝"/>
              </w:rPr>
              <w:t>61</w:t>
            </w:r>
            <w:r>
              <w:rPr>
                <w:rFonts w:hint="eastAsia" w:ascii="ＭＳ 明朝" w:hAnsi="ＭＳ 明朝" w:eastAsia="ＭＳ 明朝"/>
              </w:rPr>
              <w:t>年</w:t>
            </w:r>
            <w:r>
              <w:rPr>
                <w:rFonts w:hint="eastAsia" w:ascii="ＭＳ 明朝" w:hAnsi="ＭＳ 明朝" w:eastAsia="ＭＳ 明朝"/>
              </w:rPr>
              <w:t>4</w:t>
            </w:r>
            <w:r>
              <w:rPr>
                <w:rFonts w:hint="eastAsia" w:ascii="ＭＳ 明朝" w:hAnsi="ＭＳ 明朝" w:eastAsia="ＭＳ 明朝"/>
              </w:rPr>
              <w:t>月</w:t>
            </w:r>
            <w:r>
              <w:rPr>
                <w:rFonts w:hint="eastAsia" w:ascii="ＭＳ 明朝" w:hAnsi="ＭＳ 明朝" w:eastAsia="ＭＳ 明朝"/>
              </w:rPr>
              <w:t>2</w:t>
            </w:r>
            <w:r>
              <w:rPr>
                <w:rFonts w:hint="eastAsia" w:ascii="ＭＳ 明朝" w:hAnsi="ＭＳ 明朝" w:eastAsia="ＭＳ 明朝"/>
              </w:rPr>
              <w:t>日～平成</w:t>
            </w:r>
            <w:r>
              <w:rPr>
                <w:rFonts w:hint="eastAsia" w:ascii="ＭＳ 明朝" w:hAnsi="ＭＳ 明朝" w:eastAsia="ＭＳ 明朝"/>
              </w:rPr>
              <w:t>14</w:t>
            </w:r>
            <w:r>
              <w:rPr>
                <w:rFonts w:hint="eastAsia" w:ascii="ＭＳ 明朝" w:hAnsi="ＭＳ 明朝" w:eastAsia="ＭＳ 明朝"/>
              </w:rPr>
              <w:t>年</w:t>
            </w:r>
            <w:r>
              <w:rPr>
                <w:rFonts w:hint="eastAsia" w:ascii="ＭＳ 明朝" w:hAnsi="ＭＳ 明朝" w:eastAsia="ＭＳ 明朝"/>
              </w:rPr>
              <w:t>4</w:t>
            </w:r>
            <w:r>
              <w:rPr>
                <w:rFonts w:hint="eastAsia" w:ascii="ＭＳ 明朝" w:hAnsi="ＭＳ 明朝" w:eastAsia="ＭＳ 明朝"/>
              </w:rPr>
              <w:t>月</w:t>
            </w:r>
            <w:r>
              <w:rPr>
                <w:rFonts w:hint="eastAsia" w:ascii="ＭＳ 明朝" w:hAnsi="ＭＳ 明朝" w:eastAsia="ＭＳ 明朝"/>
              </w:rPr>
              <w:t>1</w:t>
            </w:r>
            <w:r>
              <w:rPr>
                <w:rFonts w:hint="eastAsia" w:ascii="ＭＳ 明朝" w:hAnsi="ＭＳ 明朝" w:eastAsia="ＭＳ 明朝"/>
              </w:rPr>
              <w:t>日までに生まれた方で、</w:t>
            </w:r>
            <w:r>
              <w:rPr>
                <w:rFonts w:hint="eastAsia" w:ascii="ＭＳ 明朝" w:hAnsi="ＭＳ 明朝" w:eastAsia="ＭＳ 明朝"/>
              </w:rPr>
              <w:t>1</w:t>
            </w:r>
            <w:r>
              <w:rPr>
                <w:rFonts w:hint="eastAsia" w:ascii="ＭＳ 明朝" w:hAnsi="ＭＳ 明朝" w:eastAsia="ＭＳ 明朝"/>
              </w:rPr>
              <w:t>級または</w:t>
            </w:r>
            <w:r>
              <w:rPr>
                <w:rFonts w:hint="eastAsia" w:ascii="ＭＳ 明朝" w:hAnsi="ＭＳ 明朝" w:eastAsia="ＭＳ 明朝"/>
              </w:rPr>
              <w:t>2</w:t>
            </w:r>
            <w:r>
              <w:rPr>
                <w:rFonts w:hint="eastAsia" w:ascii="ＭＳ 明朝" w:hAnsi="ＭＳ 明朝" w:eastAsia="ＭＳ 明朝"/>
              </w:rPr>
              <w:t>級土木施工管理技士の資格を有している方</w:t>
            </w:r>
          </w:p>
        </w:tc>
        <w:tc>
          <w:tcPr>
            <w:tcW w:w="2100" w:type="dxa"/>
            <w:vMerge w:val="continue"/>
            <w:tcBorders>
              <w:top w:val="nil"/>
              <w:left w:val="none" w:color="auto" w:sz="0" w:space="0"/>
              <w:bottom w:val="nil"/>
              <w:right w:val="none" w:color="auto" w:sz="0" w:space="0"/>
              <w:tl2br w:val="none" w:color="auto" w:sz="0" w:space="0"/>
              <w:tr2bl w:val="none" w:color="auto" w:sz="0" w:space="0"/>
            </w:tcBorders>
            <w:vAlign w:val="center"/>
          </w:tcPr>
          <w:p>
            <w:pPr>
              <w:pStyle w:val="0"/>
              <w:rPr>
                <w:rFonts w:hint="eastAsia" w:ascii="ＭＳ 明朝" w:hAnsi="ＭＳ 明朝" w:eastAsia="ＭＳ 明朝"/>
              </w:rPr>
            </w:pPr>
          </w:p>
        </w:tc>
      </w:tr>
      <w:tr>
        <w:trPr/>
        <w:tc>
          <w:tcPr>
            <w:tcW w:w="1675" w:type="dxa"/>
            <w:vAlign w:val="center"/>
          </w:tcPr>
          <w:p>
            <w:pPr>
              <w:pStyle w:val="0"/>
              <w:jc w:val="center"/>
              <w:rPr>
                <w:rFonts w:hint="eastAsia" w:ascii="ＭＳ 明朝" w:hAnsi="ＭＳ 明朝" w:eastAsia="ＭＳ 明朝"/>
              </w:rPr>
            </w:pPr>
            <w:r>
              <w:rPr>
                <w:rFonts w:hint="eastAsia" w:ascii="ＭＳ 明朝" w:hAnsi="ＭＳ 明朝" w:eastAsia="ＭＳ 明朝"/>
                <w:sz w:val="22"/>
              </w:rPr>
              <w:t>看護職</w:t>
            </w:r>
          </w:p>
        </w:tc>
        <w:tc>
          <w:tcPr>
            <w:tcW w:w="1050" w:type="dxa"/>
            <w:vAlign w:val="center"/>
          </w:tcPr>
          <w:p>
            <w:pPr>
              <w:pStyle w:val="0"/>
              <w:jc w:val="center"/>
              <w:rPr>
                <w:rFonts w:hint="eastAsia" w:ascii="ＭＳ 明朝" w:hAnsi="ＭＳ 明朝" w:eastAsia="ＭＳ 明朝"/>
              </w:rPr>
            </w:pPr>
            <w:r>
              <w:rPr>
                <w:rFonts w:hint="eastAsia" w:ascii="ＭＳ 明朝" w:hAnsi="ＭＳ 明朝" w:eastAsia="ＭＳ 明朝"/>
              </w:rPr>
              <w:t>大卒</w:t>
            </w:r>
          </w:p>
        </w:tc>
        <w:tc>
          <w:tcPr>
            <w:tcW w:w="1260" w:type="dxa"/>
            <w:vAlign w:val="center"/>
          </w:tcPr>
          <w:p>
            <w:pPr>
              <w:pStyle w:val="0"/>
              <w:jc w:val="center"/>
              <w:rPr>
                <w:rFonts w:hint="eastAsia" w:ascii="ＭＳ 明朝" w:hAnsi="ＭＳ 明朝" w:eastAsia="ＭＳ 明朝"/>
              </w:rPr>
            </w:pPr>
            <w:r>
              <w:rPr>
                <w:rFonts w:hint="eastAsia" w:ascii="ＭＳ 明朝" w:hAnsi="ＭＳ 明朝" w:eastAsia="ＭＳ 明朝"/>
              </w:rPr>
              <w:t>１名</w:t>
            </w:r>
          </w:p>
        </w:tc>
        <w:tc>
          <w:tcPr>
            <w:tcW w:w="3570" w:type="dxa"/>
            <w:vAlign w:val="top"/>
          </w:tcPr>
          <w:p>
            <w:pPr>
              <w:pStyle w:val="0"/>
              <w:rPr>
                <w:rFonts w:hint="eastAsia" w:ascii="ＭＳ 明朝" w:hAnsi="ＭＳ 明朝" w:eastAsia="ＭＳ 明朝"/>
              </w:rPr>
            </w:pPr>
            <w:r>
              <w:rPr>
                <w:rFonts w:hint="eastAsia" w:ascii="ＭＳ 明朝" w:hAnsi="ＭＳ 明朝" w:eastAsia="ＭＳ 明朝"/>
              </w:rPr>
              <w:t>看護師、准看護師の資格を有する方、または資格取得見込みの方</w:t>
            </w:r>
          </w:p>
        </w:tc>
        <w:tc>
          <w:tcPr>
            <w:tcW w:w="2100" w:type="dxa"/>
            <w:vMerge w:val="continue"/>
            <w:tcBorders>
              <w:top w:val="nil"/>
              <w:left w:val="none" w:color="auto" w:sz="0" w:space="0"/>
              <w:bottom w:val="nil"/>
              <w:right w:val="none" w:color="auto" w:sz="0" w:space="0"/>
              <w:tl2br w:val="none" w:color="auto" w:sz="0" w:space="0"/>
              <w:tr2bl w:val="none" w:color="auto" w:sz="0" w:space="0"/>
            </w:tcBorders>
            <w:vAlign w:val="center"/>
          </w:tcPr>
          <w:p>
            <w:pPr>
              <w:pStyle w:val="0"/>
              <w:rPr>
                <w:rFonts w:hint="eastAsia" w:ascii="ＭＳ 明朝" w:hAnsi="ＭＳ 明朝" w:eastAsia="ＭＳ 明朝"/>
              </w:rPr>
            </w:pPr>
          </w:p>
        </w:tc>
      </w:tr>
      <w:tr>
        <w:trPr/>
        <w:tc>
          <w:tcPr>
            <w:tcW w:w="1675" w:type="dxa"/>
            <w:vAlign w:val="center"/>
          </w:tcPr>
          <w:p>
            <w:pPr>
              <w:pStyle w:val="0"/>
              <w:jc w:val="center"/>
              <w:rPr>
                <w:rFonts w:hint="eastAsia" w:ascii="ＭＳ 明朝" w:hAnsi="ＭＳ 明朝" w:eastAsia="ＭＳ 明朝"/>
              </w:rPr>
            </w:pPr>
            <w:r>
              <w:rPr>
                <w:rFonts w:hint="eastAsia" w:ascii="ＭＳ 明朝" w:hAnsi="ＭＳ 明朝" w:eastAsia="ＭＳ 明朝"/>
                <w:sz w:val="22"/>
              </w:rPr>
              <w:t>介護職</w:t>
            </w:r>
          </w:p>
        </w:tc>
        <w:tc>
          <w:tcPr>
            <w:tcW w:w="1050" w:type="dxa"/>
            <w:vAlign w:val="center"/>
          </w:tcPr>
          <w:p>
            <w:pPr>
              <w:pStyle w:val="0"/>
              <w:jc w:val="center"/>
              <w:rPr>
                <w:rFonts w:hint="eastAsia" w:ascii="ＭＳ 明朝" w:hAnsi="ＭＳ 明朝" w:eastAsia="ＭＳ 明朝"/>
              </w:rPr>
            </w:pPr>
            <w:r>
              <w:rPr>
                <w:rFonts w:hint="eastAsia" w:ascii="ＭＳ 明朝" w:hAnsi="ＭＳ 明朝" w:eastAsia="ＭＳ 明朝"/>
              </w:rPr>
              <w:t>高卒</w:t>
            </w:r>
          </w:p>
        </w:tc>
        <w:tc>
          <w:tcPr>
            <w:tcW w:w="1260" w:type="dxa"/>
            <w:vAlign w:val="center"/>
          </w:tcPr>
          <w:p>
            <w:pPr>
              <w:pStyle w:val="0"/>
              <w:jc w:val="center"/>
              <w:rPr>
                <w:rFonts w:hint="eastAsia" w:ascii="ＭＳ 明朝" w:hAnsi="ＭＳ 明朝" w:eastAsia="ＭＳ 明朝"/>
              </w:rPr>
            </w:pPr>
            <w:r>
              <w:rPr>
                <w:rFonts w:hint="eastAsia" w:ascii="ＭＳ 明朝" w:hAnsi="ＭＳ 明朝" w:eastAsia="ＭＳ 明朝"/>
              </w:rPr>
              <w:t>１名</w:t>
            </w:r>
          </w:p>
        </w:tc>
        <w:tc>
          <w:tcPr>
            <w:tcW w:w="3570" w:type="dxa"/>
            <w:vAlign w:val="top"/>
          </w:tcPr>
          <w:p>
            <w:pPr>
              <w:pStyle w:val="0"/>
              <w:rPr>
                <w:rFonts w:hint="eastAsia" w:ascii="ＭＳ 明朝" w:hAnsi="ＭＳ 明朝" w:eastAsia="ＭＳ 明朝"/>
              </w:rPr>
            </w:pPr>
            <w:r>
              <w:rPr>
                <w:rFonts w:hint="eastAsia" w:ascii="ＭＳ 明朝" w:hAnsi="ＭＳ 明朝" w:eastAsia="ＭＳ 明朝"/>
              </w:rPr>
              <w:t>介護の資格（介護福祉士等）を有する方、または資格取得見込みの方</w:t>
            </w:r>
          </w:p>
        </w:tc>
        <w:tc>
          <w:tcPr>
            <w:tcW w:w="2100" w:type="dxa"/>
            <w:vMerge w:val="continue"/>
            <w:tcBorders>
              <w:top w:val="nil"/>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ascii="ＭＳ 明朝" w:hAnsi="ＭＳ 明朝" w:eastAsia="ＭＳ 明朝"/>
              </w:rPr>
            </w:pPr>
          </w:p>
        </w:tc>
      </w:tr>
    </w:tbl>
    <w:p>
      <w:pPr>
        <w:pStyle w:val="0"/>
        <w:jc w:val="both"/>
        <w:rPr>
          <w:rFonts w:hint="eastAsia" w:ascii="ＭＳ 明朝" w:hAnsi="ＭＳ 明朝" w:eastAsia="ＭＳ 明朝"/>
          <w:sz w:val="22"/>
        </w:rPr>
      </w:pPr>
      <w:r>
        <w:rPr>
          <w:rFonts w:hint="eastAsia" w:ascii="ＭＳ 明朝" w:hAnsi="ＭＳ 明朝" w:eastAsia="ＭＳ 明朝"/>
          <w:sz w:val="22"/>
        </w:rPr>
        <w:t>注）いずれの職種も日本国籍を有しない方、または地方公務員法第</w:t>
      </w:r>
      <w:r>
        <w:rPr>
          <w:rFonts w:hint="eastAsia" w:ascii="ＭＳ 明朝" w:hAnsi="ＭＳ 明朝" w:eastAsia="ＭＳ 明朝"/>
          <w:sz w:val="22"/>
        </w:rPr>
        <w:t>16</w:t>
      </w:r>
      <w:r>
        <w:rPr>
          <w:rFonts w:hint="eastAsia" w:ascii="ＭＳ 明朝" w:hAnsi="ＭＳ 明朝" w:eastAsia="ＭＳ 明朝"/>
          <w:sz w:val="22"/>
        </w:rPr>
        <w:t>条に該当する方は受験で　　　　　　　　きません。</w:t>
      </w:r>
    </w:p>
    <w:p>
      <w:pPr>
        <w:pStyle w:val="0"/>
        <w:ind w:left="440" w:hanging="440" w:hangingChars="200"/>
        <w:rPr>
          <w:rFonts w:hint="eastAsia" w:ascii="ＭＳ 明朝" w:hAnsi="ＭＳ 明朝" w:eastAsia="ＭＳ 明朝"/>
          <w:sz w:val="22"/>
        </w:rPr>
      </w:pPr>
      <w:r>
        <w:rPr>
          <w:rFonts w:hint="eastAsia"/>
        </w:rPr>
        <mc:AlternateContent>
          <mc:Choice Requires="wps">
            <w:drawing>
              <wp:anchor distT="0" distB="0" distL="71755" distR="71755" simplePos="0" relativeHeight="39" behindDoc="0" locked="0" layoutInCell="1" hidden="0" allowOverlap="1">
                <wp:simplePos x="0" y="0"/>
                <wp:positionH relativeFrom="column">
                  <wp:posOffset>1270</wp:posOffset>
                </wp:positionH>
                <wp:positionV relativeFrom="paragraph">
                  <wp:posOffset>172085</wp:posOffset>
                </wp:positionV>
                <wp:extent cx="6143625" cy="1943100"/>
                <wp:effectExtent l="635" t="635" r="29845" b="10795"/>
                <wp:wrapNone/>
                <wp:docPr id="1026" name="オブジェクト 0"/>
                <a:graphic xmlns:a="http://schemas.openxmlformats.org/drawingml/2006/main">
                  <a:graphicData uri="http://schemas.microsoft.com/office/word/2010/wordprocessingShape">
                    <wps:wsp>
                      <wps:cNvPr id="1026" name="オブジェクト 0"/>
                      <wps:cNvSpPr/>
                      <wps:spPr>
                        <a:xfrm>
                          <a:off x="0" y="0"/>
                          <a:ext cx="6143625" cy="1943100"/>
                        </a:xfrm>
                        <a:prstGeom prst="rect"/>
                        <a:noFill/>
                        <a:ln w="12700" cap="flat" cmpd="sng" algn="ctr">
                          <a:solidFill>
                            <a:schemeClr val="tx1"/>
                          </a:solidFill>
                          <a:prstDash val="solid"/>
                          <a:miter lim="800000"/>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rect id="_x0000_s1026" style="z-index:39;height:153pt;mso-wrap-distance-left:5.65pt;width:483.75pt;mso-wrap-distance-top:0pt;mso-position-horizontal-relative:text;position:absolute;margin-top:13.55pt;margin-left:0.1pt;mso-position-vertical-relative:text;mso-wrap-distance-bottom:0pt;mso-wrap-distance-right:5.65pt;" o:allowincell="t" o:allowoverlap="t" filled="f" stroked="t" strokecolor="#000000 [3213]" strokeweight="1pt" o:spt="1">
                <v:fill/>
                <v:stroke linestyle="single" miterlimit="8" endcap="flat" dashstyle="solid" filltype="solid"/>
                <v:textbox style="layout-flow:horizontal;"/>
                <v:imagedata o:title=""/>
                <w10:wrap type="none" anchorx="text" anchory="text"/>
              </v:rect>
            </w:pict>
          </mc:Fallback>
        </mc:AlternateContent>
      </w:r>
    </w:p>
    <w:p>
      <w:pPr>
        <w:pStyle w:val="0"/>
        <w:spacing w:line="280" w:lineRule="exact"/>
        <w:ind w:left="219" w:leftChars="100" w:right="189" w:rightChars="90" w:hanging="9" w:hangingChars="4"/>
        <w:rPr>
          <w:rFonts w:hint="eastAsia" w:ascii="ＭＳ 明朝" w:hAnsi="ＭＳ 明朝" w:eastAsia="ＭＳ 明朝"/>
          <w:sz w:val="22"/>
        </w:rPr>
      </w:pPr>
      <w:r>
        <w:rPr>
          <w:rFonts w:hint="eastAsia" w:ascii="ＭＳ 明朝" w:hAnsi="ＭＳ 明朝" w:eastAsia="ＭＳ 明朝"/>
          <w:sz w:val="22"/>
        </w:rPr>
        <w:t>◎地方公務員法第</w:t>
      </w:r>
      <w:r>
        <w:rPr>
          <w:rFonts w:hint="eastAsia" w:ascii="ＭＳ 明朝" w:hAnsi="ＭＳ 明朝" w:eastAsia="ＭＳ 明朝"/>
          <w:sz w:val="22"/>
        </w:rPr>
        <w:t>16</w:t>
      </w:r>
      <w:r>
        <w:rPr>
          <w:rFonts w:hint="eastAsia" w:ascii="ＭＳ 明朝" w:hAnsi="ＭＳ 明朝" w:eastAsia="ＭＳ 明朝"/>
          <w:sz w:val="22"/>
        </w:rPr>
        <w:t>条（抜粋）</w:t>
      </w:r>
    </w:p>
    <w:p>
      <w:pPr>
        <w:pStyle w:val="0"/>
        <w:spacing w:line="280" w:lineRule="exact"/>
        <w:ind w:left="439" w:leftChars="100" w:right="189" w:rightChars="90" w:hanging="229" w:hangingChars="104"/>
        <w:rPr>
          <w:rFonts w:hint="eastAsia" w:ascii="ＭＳ 明朝" w:hAnsi="ＭＳ 明朝" w:eastAsia="ＭＳ 明朝"/>
          <w:sz w:val="22"/>
        </w:rPr>
      </w:pPr>
      <w:r>
        <w:rPr>
          <w:rFonts w:hint="eastAsia" w:ascii="ＭＳ 明朝" w:hAnsi="ＭＳ 明朝" w:eastAsia="ＭＳ 明朝"/>
          <w:sz w:val="22"/>
        </w:rPr>
        <w:t>第</w:t>
      </w:r>
      <w:r>
        <w:rPr>
          <w:rFonts w:hint="eastAsia" w:ascii="ＭＳ 明朝" w:hAnsi="ＭＳ 明朝" w:eastAsia="ＭＳ 明朝"/>
          <w:sz w:val="22"/>
        </w:rPr>
        <w:t>16</w:t>
      </w:r>
      <w:r>
        <w:rPr>
          <w:rFonts w:hint="eastAsia" w:ascii="ＭＳ 明朝" w:hAnsi="ＭＳ 明朝" w:eastAsia="ＭＳ 明朝"/>
          <w:sz w:val="22"/>
        </w:rPr>
        <w:t>条　次の各号のいずれかに該当する者は、条例で定める場合を除くほか、職員となり、又は競争試験若しくは選考を受けることができない。</w:t>
      </w:r>
    </w:p>
    <w:p>
      <w:pPr>
        <w:pStyle w:val="0"/>
        <w:spacing w:line="280" w:lineRule="exact"/>
        <w:ind w:left="439" w:leftChars="100" w:right="189" w:rightChars="90" w:hanging="229" w:hangingChars="104"/>
        <w:rPr>
          <w:rFonts w:hint="eastAsia" w:ascii="ＭＳ 明朝" w:hAnsi="ＭＳ 明朝" w:eastAsia="ＭＳ 明朝"/>
          <w:sz w:val="22"/>
        </w:rPr>
      </w:pPr>
      <w:r>
        <w:rPr>
          <w:rFonts w:hint="eastAsia" w:ascii="ＭＳ 明朝" w:hAnsi="ＭＳ 明朝" w:eastAsia="ＭＳ 明朝"/>
          <w:sz w:val="22"/>
        </w:rPr>
        <w:t>一　拘禁刑以上の刑に処せられ、その執行を終わるまで又はその執行を受けることがなくなるまでの者</w:t>
      </w:r>
    </w:p>
    <w:p>
      <w:pPr>
        <w:pStyle w:val="0"/>
        <w:spacing w:line="280" w:lineRule="exact"/>
        <w:ind w:left="219" w:leftChars="100" w:right="189" w:rightChars="90" w:hanging="9" w:hangingChars="4"/>
        <w:rPr>
          <w:rFonts w:hint="eastAsia" w:ascii="ＭＳ 明朝" w:hAnsi="ＭＳ 明朝" w:eastAsia="ＭＳ 明朝"/>
          <w:sz w:val="22"/>
        </w:rPr>
      </w:pPr>
      <w:r>
        <w:rPr>
          <w:rFonts w:hint="eastAsia" w:ascii="ＭＳ 明朝" w:hAnsi="ＭＳ 明朝" w:eastAsia="ＭＳ 明朝"/>
          <w:sz w:val="22"/>
        </w:rPr>
        <w:t>二　当該地方公共団体において懲戒免職の処分を受け、当該処分の日から二年を経過しない者</w:t>
      </w:r>
    </w:p>
    <w:p>
      <w:pPr>
        <w:pStyle w:val="0"/>
        <w:spacing w:line="280" w:lineRule="exact"/>
        <w:ind w:left="439" w:leftChars="100" w:right="189" w:rightChars="90" w:hanging="229" w:hangingChars="104"/>
        <w:rPr>
          <w:rFonts w:hint="eastAsia" w:ascii="ＭＳ 明朝" w:hAnsi="ＭＳ 明朝" w:eastAsia="ＭＳ 明朝"/>
          <w:sz w:val="22"/>
        </w:rPr>
      </w:pPr>
      <w:r>
        <w:rPr>
          <w:rFonts w:hint="eastAsia" w:ascii="ＭＳ 明朝" w:hAnsi="ＭＳ 明朝" w:eastAsia="ＭＳ 明朝"/>
          <w:sz w:val="22"/>
        </w:rPr>
        <w:t>三　人事委員会又は公平委員会の委員の職にあつて、第</w:t>
      </w:r>
      <w:r>
        <w:rPr>
          <w:rFonts w:hint="eastAsia" w:ascii="ＭＳ 明朝" w:hAnsi="ＭＳ 明朝" w:eastAsia="ＭＳ 明朝"/>
          <w:sz w:val="22"/>
        </w:rPr>
        <w:t>60</w:t>
      </w:r>
      <w:r>
        <w:rPr>
          <w:rFonts w:hint="eastAsia" w:ascii="ＭＳ 明朝" w:hAnsi="ＭＳ 明朝" w:eastAsia="ＭＳ 明朝"/>
          <w:sz w:val="22"/>
        </w:rPr>
        <w:t>条から第</w:t>
      </w:r>
      <w:r>
        <w:rPr>
          <w:rFonts w:hint="eastAsia" w:ascii="ＭＳ 明朝" w:hAnsi="ＭＳ 明朝" w:eastAsia="ＭＳ 明朝"/>
          <w:sz w:val="22"/>
        </w:rPr>
        <w:t>63</w:t>
      </w:r>
      <w:r>
        <w:rPr>
          <w:rFonts w:hint="eastAsia" w:ascii="ＭＳ 明朝" w:hAnsi="ＭＳ 明朝" w:eastAsia="ＭＳ 明朝"/>
          <w:sz w:val="22"/>
        </w:rPr>
        <w:t>条までに規定する罪を犯し、刑に処せられた者</w:t>
      </w:r>
    </w:p>
    <w:p>
      <w:pPr>
        <w:pStyle w:val="0"/>
        <w:spacing w:line="280" w:lineRule="exact"/>
        <w:ind w:left="439" w:leftChars="100" w:right="189" w:rightChars="90" w:hanging="229" w:hangingChars="104"/>
        <w:rPr>
          <w:rFonts w:hint="eastAsia" w:ascii="ＭＳ 明朝" w:hAnsi="ＭＳ 明朝" w:eastAsia="ＭＳ 明朝"/>
          <w:sz w:val="22"/>
        </w:rPr>
      </w:pPr>
      <w:r>
        <w:rPr>
          <w:rFonts w:hint="eastAsia" w:ascii="ＭＳ 明朝" w:hAnsi="ＭＳ 明朝" w:eastAsia="ＭＳ 明朝"/>
          <w:sz w:val="22"/>
        </w:rPr>
        <w:t>四　日本国憲法施行の日以後において、日本国憲法又はその下に成立した政府を暴力で破壊することを主張する政党その他の団体を結成し、又はこれに加入した者</w:t>
      </w:r>
    </w:p>
    <w:p>
      <w:pPr>
        <w:pStyle w:val="0"/>
        <w:spacing w:line="240" w:lineRule="auto"/>
        <w:ind w:left="220" w:hanging="220" w:hangingChars="100"/>
        <w:rPr>
          <w:rFonts w:hint="eastAsia" w:ascii="ＭＳ 明朝" w:hAnsi="ＭＳ 明朝" w:eastAsia="ＭＳ 明朝"/>
          <w:sz w:val="22"/>
        </w:rPr>
      </w:pPr>
      <w:bookmarkStart w:id="0" w:name="_GoBack"/>
      <w:bookmarkEnd w:id="0"/>
    </w:p>
    <w:sectPr>
      <w:pgSz w:w="11906" w:h="16838"/>
      <w:pgMar w:top="1134" w:right="1134" w:bottom="1134" w:left="1134" w:header="851" w:footer="992" w:gutter="0"/>
      <w:pgBorders w:zOrder="front" w:display="allPages" w:offsetFrom="page"/>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ＭＳ 明朝">
    <w:panose1 w:val="00000800000000000000"/>
    <w:charset w:val="80"/>
    <w:family w:val="roma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hyphenationZone w:val="0"/>
  <w:defaultTableStyle w:val="17"/>
  <w:drawingGridHorizontalSpacing w:val="21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footnote reference"/>
    <w:basedOn w:val="10"/>
    <w:next w:val="15"/>
    <w:link w:val="0"/>
    <w:uiPriority w:val="0"/>
    <w:semiHidden/>
    <w:rPr>
      <w:vertAlign w:val="superscript"/>
    </w:rPr>
  </w:style>
  <w:style w:type="character" w:styleId="16">
    <w:name w:val="endnote reference"/>
    <w:basedOn w:val="10"/>
    <w:next w:val="16"/>
    <w:link w:val="0"/>
    <w:uiPriority w:val="0"/>
    <w:semiHidden/>
    <w:rPr>
      <w:vertAlign w:val="superscript"/>
    </w:rPr>
  </w:style>
  <w:style w:type="table" w:styleId="17" w:customStyle="1">
    <w:name w:val="表（シンプル 1）"/>
    <w:basedOn w:val="11"/>
    <w:next w:val="17"/>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298</TotalTime>
  <Pages>2</Pages>
  <Words>29</Words>
  <Characters>794</Characters>
  <Application>JUST Note</Application>
  <Lines>166</Lines>
  <Paragraphs>35</Paragraphs>
  <CharactersWithSpaces>803</CharactersWithSpaces>
  <AppVersion>6.0.1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ModifiedBy>渡辺 憲治</cp:lastModifiedBy>
  <dcterms:modified xsi:type="dcterms:W3CDTF">2026-10-16T07:28:17Z</dcterms:modified>
  <cp:revision>6</cp:revision>
</cp:coreProperties>
</file>